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59" w:rsidRDefault="00A4673D" w:rsidP="00675239">
      <w:pPr>
        <w:widowControl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 w:cs="Arial"/>
          <w:b/>
          <w:sz w:val="22"/>
          <w:szCs w:val="22"/>
        </w:rPr>
      </w:pPr>
      <w:bookmarkStart w:id="0" w:name="_GoBack"/>
      <w:bookmarkEnd w:id="0"/>
      <w:r w:rsidRPr="00A4673D">
        <w:rPr>
          <w:rFonts w:eastAsiaTheme="minorHAnsi" w:cs="Arial"/>
          <w:b/>
          <w:sz w:val="22"/>
          <w:szCs w:val="22"/>
        </w:rPr>
        <w:t>MINUTES OF THE BUSH DOCTORS’ PATIENT</w:t>
      </w:r>
      <w:r w:rsidR="00BF3259">
        <w:rPr>
          <w:rFonts w:eastAsiaTheme="minorHAnsi" w:cs="Arial"/>
          <w:b/>
          <w:sz w:val="22"/>
          <w:szCs w:val="22"/>
        </w:rPr>
        <w:t xml:space="preserve"> PARTICIPATION GROUP</w:t>
      </w:r>
      <w:r w:rsidRPr="00A4673D">
        <w:rPr>
          <w:rFonts w:eastAsiaTheme="minorHAnsi" w:cs="Arial"/>
          <w:b/>
          <w:sz w:val="22"/>
          <w:szCs w:val="22"/>
        </w:rPr>
        <w:t xml:space="preserve"> MEETING: </w:t>
      </w:r>
    </w:p>
    <w:p w:rsidR="00A4673D" w:rsidRPr="00675239" w:rsidRDefault="00927D71" w:rsidP="00675239">
      <w:pPr>
        <w:widowControl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18</w:t>
      </w:r>
      <w:r w:rsidR="006350C5" w:rsidRPr="006350C5">
        <w:rPr>
          <w:rFonts w:eastAsiaTheme="minorHAnsi" w:cs="Arial"/>
          <w:b/>
          <w:sz w:val="22"/>
          <w:szCs w:val="22"/>
          <w:vertAlign w:val="superscript"/>
        </w:rPr>
        <w:t>th</w:t>
      </w:r>
      <w:r w:rsidR="006350C5">
        <w:rPr>
          <w:rFonts w:eastAsiaTheme="minorHAnsi" w:cs="Arial"/>
          <w:b/>
          <w:sz w:val="22"/>
          <w:szCs w:val="22"/>
        </w:rPr>
        <w:t xml:space="preserve"> </w:t>
      </w:r>
      <w:r w:rsidR="00C30768">
        <w:rPr>
          <w:rFonts w:eastAsiaTheme="minorHAnsi" w:cs="Arial"/>
          <w:b/>
          <w:sz w:val="22"/>
          <w:szCs w:val="22"/>
        </w:rPr>
        <w:t>SEPTEMBER</w:t>
      </w:r>
      <w:r w:rsidR="00675239">
        <w:rPr>
          <w:rFonts w:eastAsiaTheme="minorHAnsi" w:cs="Arial"/>
          <w:b/>
          <w:sz w:val="22"/>
          <w:szCs w:val="22"/>
        </w:rPr>
        <w:t xml:space="preserve"> 2019</w:t>
      </w:r>
      <w:r w:rsidR="006350C5">
        <w:rPr>
          <w:rFonts w:eastAsiaTheme="minorHAnsi" w:cs="Arial"/>
          <w:b/>
          <w:sz w:val="22"/>
          <w:szCs w:val="22"/>
        </w:rPr>
        <w:t xml:space="preserve"> at 5pm- 6pm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4673D" w:rsidRPr="00A4673D" w:rsidTr="004F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312" w:type="dxa"/>
          </w:tcPr>
          <w:p w:rsidR="005A75B7" w:rsidRDefault="00D53890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Attendees: Pati</w:t>
            </w:r>
            <w:r w:rsidR="00F329C2">
              <w:rPr>
                <w:rFonts w:cs="Arial"/>
                <w:sz w:val="22"/>
              </w:rPr>
              <w:t>ent</w:t>
            </w:r>
            <w:r w:rsidR="00C30768">
              <w:rPr>
                <w:rFonts w:cs="Arial"/>
                <w:sz w:val="22"/>
              </w:rPr>
              <w:t xml:space="preserve">s: </w:t>
            </w:r>
            <w:r w:rsidR="00927D71" w:rsidRPr="00927D71">
              <w:rPr>
                <w:rFonts w:cs="Arial"/>
                <w:sz w:val="22"/>
              </w:rPr>
              <w:t xml:space="preserve">RS, IB, </w:t>
            </w:r>
            <w:r w:rsidR="00625C95">
              <w:rPr>
                <w:rFonts w:cs="Arial"/>
                <w:sz w:val="22"/>
              </w:rPr>
              <w:t>UL</w:t>
            </w:r>
          </w:p>
          <w:p w:rsidR="00A4673D" w:rsidRDefault="00A4673D" w:rsidP="00927D71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4673D">
              <w:rPr>
                <w:rFonts w:cs="Arial"/>
                <w:sz w:val="22"/>
              </w:rPr>
              <w:t xml:space="preserve">Staff: GP Partner, Dr Beera Patel (BP)  </w:t>
            </w:r>
          </w:p>
          <w:p w:rsidR="00927D71" w:rsidRDefault="00927D71" w:rsidP="00927D71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27D71">
              <w:rPr>
                <w:rFonts w:cs="Arial"/>
                <w:sz w:val="22"/>
              </w:rPr>
              <w:t xml:space="preserve">Deputy Operations Manager,  Eva </w:t>
            </w:r>
            <w:proofErr w:type="spellStart"/>
            <w:r w:rsidRPr="00927D71">
              <w:rPr>
                <w:rFonts w:cs="Arial"/>
                <w:sz w:val="22"/>
              </w:rPr>
              <w:t>Krenova</w:t>
            </w:r>
            <w:proofErr w:type="spellEnd"/>
            <w:r w:rsidRPr="00927D71">
              <w:rPr>
                <w:rFonts w:cs="Arial"/>
                <w:sz w:val="22"/>
              </w:rPr>
              <w:t xml:space="preserve"> (EK) </w:t>
            </w:r>
          </w:p>
          <w:p w:rsidR="00625C95" w:rsidRPr="00A4673D" w:rsidRDefault="00625C95" w:rsidP="00927D71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Guest from HELPFORCE Volunteering: </w:t>
            </w:r>
            <w:r w:rsidRPr="00625C95">
              <w:rPr>
                <w:rFonts w:cs="Arial"/>
                <w:sz w:val="22"/>
              </w:rPr>
              <w:t>Giles Piercy</w:t>
            </w:r>
          </w:p>
        </w:tc>
      </w:tr>
      <w:tr w:rsidR="00A4673D" w:rsidRPr="00A4673D" w:rsidTr="004F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/>
                <w:sz w:val="22"/>
              </w:rPr>
            </w:pPr>
            <w:r w:rsidRPr="00A4673D">
              <w:rPr>
                <w:rFonts w:asciiTheme="minorHAnsi" w:hAnsiTheme="minorHAnsi"/>
                <w:sz w:val="22"/>
              </w:rPr>
              <w:t xml:space="preserve">   1</w:t>
            </w:r>
          </w:p>
        </w:tc>
        <w:tc>
          <w:tcPr>
            <w:tcW w:w="8312" w:type="dxa"/>
          </w:tcPr>
          <w:p w:rsidR="00A4673D" w:rsidRPr="00A4673D" w:rsidRDefault="00927D71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927D71">
              <w:rPr>
                <w:rFonts w:cs="Arial"/>
                <w:b/>
                <w:sz w:val="22"/>
              </w:rPr>
              <w:t>Review of previous PPG minutes</w:t>
            </w:r>
          </w:p>
        </w:tc>
      </w:tr>
      <w:tr w:rsidR="00A4673D" w:rsidRPr="00A4673D" w:rsidTr="004F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312" w:type="dxa"/>
          </w:tcPr>
          <w:p w:rsidR="00A4673D" w:rsidRPr="00A4673D" w:rsidRDefault="00D61F2A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</w:tr>
      <w:tr w:rsidR="00A4673D" w:rsidRPr="00A4673D" w:rsidTr="004F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  <w:r w:rsidRPr="00A4673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312" w:type="dxa"/>
          </w:tcPr>
          <w:p w:rsidR="00A4673D" w:rsidRPr="00A4673D" w:rsidRDefault="00927D71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927D71">
              <w:rPr>
                <w:rFonts w:cs="Arial"/>
                <w:b/>
                <w:sz w:val="22"/>
              </w:rPr>
              <w:t>Issues discussed</w:t>
            </w:r>
          </w:p>
        </w:tc>
      </w:tr>
      <w:tr w:rsidR="00A4673D" w:rsidRPr="00A4673D" w:rsidTr="004F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312" w:type="dxa"/>
          </w:tcPr>
          <w:p w:rsidR="00675239" w:rsidRPr="00EF5AFD" w:rsidRDefault="00960068" w:rsidP="00A4673D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b/>
                <w:sz w:val="22"/>
              </w:rPr>
              <w:t xml:space="preserve">2.1. </w:t>
            </w:r>
            <w:r w:rsidR="005652E8" w:rsidRPr="00EF5AFD">
              <w:rPr>
                <w:rFonts w:cs="Arial"/>
                <w:b/>
                <w:sz w:val="22"/>
              </w:rPr>
              <w:t xml:space="preserve">Social prescribing and </w:t>
            </w:r>
            <w:proofErr w:type="spellStart"/>
            <w:r w:rsidR="005652E8" w:rsidRPr="00EF5AFD">
              <w:rPr>
                <w:rFonts w:cs="Arial"/>
                <w:b/>
                <w:i/>
                <w:sz w:val="22"/>
              </w:rPr>
              <w:t>Helpforce</w:t>
            </w:r>
            <w:proofErr w:type="spellEnd"/>
            <w:r w:rsidR="005652E8" w:rsidRPr="00EF5AFD">
              <w:rPr>
                <w:rFonts w:cs="Arial"/>
                <w:b/>
                <w:i/>
                <w:sz w:val="22"/>
              </w:rPr>
              <w:t xml:space="preserve"> Volunteers</w:t>
            </w:r>
            <w:r w:rsidR="005652E8" w:rsidRPr="00EF5AFD">
              <w:rPr>
                <w:rFonts w:cs="Arial"/>
                <w:sz w:val="22"/>
              </w:rPr>
              <w:t>:</w:t>
            </w:r>
          </w:p>
          <w:p w:rsidR="00D61F2A" w:rsidRPr="00EF5AFD" w:rsidRDefault="005652E8" w:rsidP="00D6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Giles Piercy attended to talk about </w:t>
            </w:r>
            <w:proofErr w:type="spellStart"/>
            <w:r w:rsidRPr="00EF5AFD">
              <w:rPr>
                <w:rFonts w:cs="Arial"/>
                <w:b/>
                <w:i/>
                <w:sz w:val="22"/>
              </w:rPr>
              <w:t>Helpforc</w:t>
            </w:r>
            <w:r w:rsidR="00D61F2A" w:rsidRPr="00EF5AFD">
              <w:rPr>
                <w:rFonts w:cs="Arial"/>
                <w:b/>
                <w:i/>
                <w:sz w:val="22"/>
              </w:rPr>
              <w:t>e</w:t>
            </w:r>
            <w:proofErr w:type="spellEnd"/>
            <w:r w:rsidR="00D61F2A" w:rsidRPr="00EF5AFD">
              <w:rPr>
                <w:rFonts w:cs="Arial"/>
                <w:b/>
                <w:i/>
                <w:sz w:val="22"/>
              </w:rPr>
              <w:t>.</w:t>
            </w:r>
            <w:r w:rsidRPr="00EF5AFD">
              <w:rPr>
                <w:rFonts w:cs="Arial"/>
                <w:sz w:val="22"/>
              </w:rPr>
              <w:t xml:space="preserve"> </w:t>
            </w:r>
            <w:proofErr w:type="spellStart"/>
            <w:proofErr w:type="gramStart"/>
            <w:r w:rsidR="00D61F2A" w:rsidRPr="00EF5AFD">
              <w:rPr>
                <w:rFonts w:cs="Arial"/>
                <w:sz w:val="22"/>
              </w:rPr>
              <w:t>Helpforce</w:t>
            </w:r>
            <w:proofErr w:type="spellEnd"/>
            <w:r w:rsidR="00D61F2A" w:rsidRPr="00EF5AFD">
              <w:rPr>
                <w:rFonts w:cs="Arial"/>
                <w:sz w:val="22"/>
              </w:rPr>
              <w:t xml:space="preserve"> companions is</w:t>
            </w:r>
            <w:proofErr w:type="gramEnd"/>
            <w:r w:rsidR="00D61F2A" w:rsidRPr="00EF5AFD">
              <w:rPr>
                <w:rFonts w:cs="Arial"/>
                <w:sz w:val="22"/>
              </w:rPr>
              <w:t xml:space="preserve"> an organisation which recruits volunteers to work for NHS (mostly for hospitals). The aim is to create a unified and integrated approach to NHS volunteering. </w:t>
            </w:r>
            <w:proofErr w:type="spellStart"/>
            <w:r w:rsidR="00D61F2A" w:rsidRPr="00EF5AFD">
              <w:rPr>
                <w:rFonts w:cs="Arial"/>
                <w:sz w:val="22"/>
              </w:rPr>
              <w:t>Helpforce</w:t>
            </w:r>
            <w:proofErr w:type="spellEnd"/>
            <w:r w:rsidR="00D61F2A" w:rsidRPr="00EF5AFD">
              <w:rPr>
                <w:rFonts w:cs="Arial"/>
                <w:sz w:val="22"/>
              </w:rPr>
              <w:t xml:space="preserve"> is currently working with 3 practices in Hammersmith &amp; Fulham; the aim is to support GP practices (and there are various roles for volunteers).</w:t>
            </w:r>
          </w:p>
          <w:p w:rsidR="00D61F2A" w:rsidRPr="00EF5AFD" w:rsidRDefault="00D61F2A" w:rsidP="00D6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D61F2A" w:rsidRPr="00EF5AFD" w:rsidRDefault="00D61F2A" w:rsidP="00D6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 w:rsidRPr="00EF5AFD">
              <w:rPr>
                <w:rFonts w:cs="Arial"/>
                <w:sz w:val="22"/>
                <w:u w:val="single"/>
              </w:rPr>
              <w:t>What sort of volunteer roles are available to support a practice?</w:t>
            </w: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Volunteers could: </w:t>
            </w:r>
          </w:p>
          <w:p w:rsidR="00D61F2A" w:rsidRPr="00EF5AFD" w:rsidRDefault="00D61F2A" w:rsidP="00D61F2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Help with the phones.     </w:t>
            </w:r>
          </w:p>
          <w:p w:rsidR="00D61F2A" w:rsidRPr="00EF5AFD" w:rsidRDefault="00D61F2A" w:rsidP="00D61F2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Deliver medication for patients. </w:t>
            </w:r>
          </w:p>
          <w:p w:rsidR="00D61F2A" w:rsidRPr="00EF5AFD" w:rsidRDefault="00D61F2A" w:rsidP="00D61F2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Provide patients with dementia support. </w:t>
            </w:r>
          </w:p>
          <w:p w:rsidR="00D61F2A" w:rsidRPr="00EF5AFD" w:rsidRDefault="00D61F2A" w:rsidP="00D61F2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>Help with IT support for patients re: booking appointments, requesting medication etc.</w:t>
            </w:r>
          </w:p>
          <w:p w:rsidR="00D61F2A" w:rsidRPr="00EF5AFD" w:rsidRDefault="00D61F2A" w:rsidP="00D61F2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Accompanying patients to the hospital etc. </w:t>
            </w:r>
          </w:p>
          <w:p w:rsidR="00D61F2A" w:rsidRPr="00EF5AFD" w:rsidRDefault="00D61F2A" w:rsidP="00D61F2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Providing a careers network. </w:t>
            </w: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ind w:left="102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proofErr w:type="spellStart"/>
            <w:r w:rsidRPr="00EF5AFD">
              <w:rPr>
                <w:rFonts w:cs="Arial"/>
                <w:b/>
                <w:bCs/>
                <w:sz w:val="22"/>
              </w:rPr>
              <w:t>POhWER</w:t>
            </w:r>
            <w:proofErr w:type="spellEnd"/>
            <w:r w:rsidRPr="00EF5AFD">
              <w:rPr>
                <w:rFonts w:cs="Arial"/>
                <w:b/>
                <w:bCs/>
                <w:sz w:val="22"/>
              </w:rPr>
              <w:t xml:space="preserve"> </w:t>
            </w:r>
            <w:r w:rsidRPr="00EF5AFD">
              <w:rPr>
                <w:rFonts w:cs="Arial"/>
                <w:bCs/>
                <w:sz w:val="22"/>
              </w:rPr>
              <w:t>can also assist patients with matters such as NHS complaints.</w:t>
            </w:r>
            <w:r w:rsidRPr="00EF5AFD">
              <w:rPr>
                <w:rFonts w:cs="Arial"/>
                <w:b/>
                <w:bCs/>
                <w:sz w:val="22"/>
              </w:rPr>
              <w:t xml:space="preserve"> </w:t>
            </w:r>
            <w:proofErr w:type="spellStart"/>
            <w:r w:rsidRPr="00EF5AFD">
              <w:rPr>
                <w:rFonts w:cs="Arial"/>
                <w:b/>
                <w:bCs/>
                <w:sz w:val="22"/>
              </w:rPr>
              <w:t>POhWER</w:t>
            </w:r>
            <w:proofErr w:type="spellEnd"/>
            <w:r w:rsidRPr="00EF5AFD">
              <w:rPr>
                <w:rFonts w:cs="Arial"/>
                <w:b/>
                <w:bCs/>
                <w:sz w:val="22"/>
              </w:rPr>
              <w:t xml:space="preserve"> </w:t>
            </w:r>
            <w:r w:rsidRPr="00EF5AFD">
              <w:rPr>
                <w:rFonts w:cs="Arial"/>
                <w:bCs/>
                <w:sz w:val="22"/>
              </w:rPr>
              <w:t>is a charity that provides information, advocacy and advice services across England, offering direct and local support via both professionals and volunteers</w:t>
            </w:r>
          </w:p>
          <w:p w:rsidR="005652E8" w:rsidRPr="00EF5AFD" w:rsidRDefault="005652E8" w:rsidP="00A4673D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u w:val="single"/>
              </w:rPr>
            </w:pPr>
            <w:r w:rsidRPr="00EF5AFD">
              <w:rPr>
                <w:rFonts w:cs="Arial"/>
                <w:b/>
                <w:sz w:val="22"/>
              </w:rPr>
              <w:t xml:space="preserve">ACTION: It was agreed the Practice would include the information on </w:t>
            </w:r>
            <w:proofErr w:type="spellStart"/>
            <w:r w:rsidRPr="00EF5AFD">
              <w:rPr>
                <w:rFonts w:cs="Arial"/>
                <w:b/>
                <w:sz w:val="22"/>
              </w:rPr>
              <w:t>Helpforce</w:t>
            </w:r>
            <w:proofErr w:type="spellEnd"/>
            <w:r w:rsidRPr="00EF5AFD">
              <w:rPr>
                <w:rFonts w:cs="Arial"/>
                <w:b/>
                <w:sz w:val="22"/>
              </w:rPr>
              <w:t xml:space="preserve"> and </w:t>
            </w:r>
            <w:proofErr w:type="spellStart"/>
            <w:r w:rsidRPr="00EF5AFD">
              <w:rPr>
                <w:rFonts w:cs="Arial"/>
                <w:b/>
                <w:bCs/>
                <w:sz w:val="22"/>
              </w:rPr>
              <w:t>POhWER</w:t>
            </w:r>
            <w:proofErr w:type="spellEnd"/>
            <w:r w:rsidRPr="00EF5AFD">
              <w:rPr>
                <w:rFonts w:cs="Arial"/>
                <w:b/>
                <w:sz w:val="22"/>
              </w:rPr>
              <w:t xml:space="preserve"> in its newsletter. </w:t>
            </w:r>
          </w:p>
          <w:p w:rsidR="00960068" w:rsidRPr="00EF5AFD" w:rsidRDefault="00960068" w:rsidP="00A4673D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  <w:p w:rsidR="00A4673D" w:rsidRPr="00EF5AFD" w:rsidRDefault="00960068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F5AFD">
              <w:rPr>
                <w:rFonts w:cs="Arial"/>
                <w:b/>
                <w:sz w:val="22"/>
              </w:rPr>
              <w:t>2</w:t>
            </w:r>
            <w:r w:rsidR="00C30768" w:rsidRPr="00EF5AFD">
              <w:rPr>
                <w:rFonts w:cs="Arial"/>
                <w:b/>
                <w:sz w:val="22"/>
              </w:rPr>
              <w:t xml:space="preserve">.2. </w:t>
            </w:r>
            <w:r w:rsidR="00D61F2A" w:rsidRPr="00EF5AFD">
              <w:rPr>
                <w:rFonts w:cs="Arial"/>
                <w:b/>
                <w:sz w:val="22"/>
              </w:rPr>
              <w:t>Practice telephone message:</w:t>
            </w:r>
            <w:r w:rsidR="00D61F2A" w:rsidRPr="00EF5AFD">
              <w:rPr>
                <w:rFonts w:cs="Arial"/>
                <w:sz w:val="22"/>
              </w:rPr>
              <w:t xml:space="preserve"> a patient felt that our telephone message is too long. </w:t>
            </w:r>
            <w:r w:rsidR="00821015" w:rsidRPr="00EF5AFD">
              <w:rPr>
                <w:rFonts w:cs="Arial"/>
                <w:b/>
                <w:sz w:val="22"/>
              </w:rPr>
              <w:t xml:space="preserve">ACTION: </w:t>
            </w:r>
            <w:r w:rsidR="00D61F2A" w:rsidRPr="00EF5AFD">
              <w:rPr>
                <w:rFonts w:cs="Arial"/>
                <w:b/>
                <w:sz w:val="22"/>
              </w:rPr>
              <w:t>Practice to consider.</w:t>
            </w: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F5AFD">
              <w:rPr>
                <w:rFonts w:cs="Arial"/>
                <w:b/>
                <w:sz w:val="22"/>
              </w:rPr>
              <w:t>2.3. Change of Practice Appointment System:</w:t>
            </w:r>
          </w:p>
          <w:p w:rsidR="00821015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The group discussed the new appointment system </w:t>
            </w:r>
            <w:r w:rsidR="00821015" w:rsidRPr="00EF5AFD">
              <w:rPr>
                <w:rFonts w:cs="Arial"/>
                <w:sz w:val="22"/>
              </w:rPr>
              <w:t xml:space="preserve">which was </w:t>
            </w:r>
            <w:r w:rsidRPr="00EF5AFD">
              <w:rPr>
                <w:rFonts w:cs="Arial"/>
                <w:sz w:val="22"/>
              </w:rPr>
              <w:t xml:space="preserve">coming into effect </w:t>
            </w:r>
            <w:r w:rsidR="00821015" w:rsidRPr="00EF5AFD">
              <w:rPr>
                <w:rFonts w:cs="Arial"/>
                <w:sz w:val="22"/>
              </w:rPr>
              <w:t xml:space="preserve">on Thursday </w:t>
            </w:r>
            <w:r w:rsidRPr="00EF5AFD">
              <w:rPr>
                <w:rFonts w:cs="Arial"/>
                <w:sz w:val="22"/>
              </w:rPr>
              <w:t>19 September.</w:t>
            </w:r>
            <w:r w:rsidR="00821015" w:rsidRPr="00EF5AFD">
              <w:rPr>
                <w:rFonts w:cs="Arial"/>
                <w:sz w:val="22"/>
              </w:rPr>
              <w:t xml:space="preserve"> This had been advertised extensively in the surgery, on the website and patients</w:t>
            </w:r>
            <w:r w:rsidR="00815A49" w:rsidRPr="00EF5AFD">
              <w:rPr>
                <w:rFonts w:cs="Arial"/>
                <w:sz w:val="22"/>
              </w:rPr>
              <w:t xml:space="preserve"> had been</w:t>
            </w:r>
            <w:r w:rsidR="00821015" w:rsidRPr="00EF5AFD">
              <w:rPr>
                <w:rFonts w:cs="Arial"/>
                <w:sz w:val="22"/>
              </w:rPr>
              <w:t xml:space="preserve"> sent a text on 13 September to remind them. </w:t>
            </w:r>
          </w:p>
          <w:p w:rsidR="00821015" w:rsidRPr="00EF5AFD" w:rsidRDefault="00821015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821015" w:rsidRPr="00EF5AFD" w:rsidRDefault="00821015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>BP explained the new system:</w:t>
            </w:r>
          </w:p>
          <w:p w:rsidR="00821015" w:rsidRPr="00EF5AFD" w:rsidRDefault="00821015" w:rsidP="00821015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Practice no longer offering an 8am walk-in service.  </w:t>
            </w:r>
          </w:p>
          <w:p w:rsidR="00821015" w:rsidRPr="00EF5AFD" w:rsidRDefault="00821015" w:rsidP="00821015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Routine </w:t>
            </w:r>
            <w:r w:rsidR="00B4072B">
              <w:rPr>
                <w:rFonts w:cs="Arial"/>
                <w:sz w:val="22"/>
              </w:rPr>
              <w:t xml:space="preserve">(non-urgent) </w:t>
            </w:r>
            <w:r w:rsidRPr="00EF5AFD">
              <w:rPr>
                <w:rFonts w:cs="Arial"/>
                <w:sz w:val="22"/>
              </w:rPr>
              <w:t>appointments (bookable online or by phone) will be available to book up to 4 weeks in advance and new appointments released every 48 hours. No routine appointments to book on the day.</w:t>
            </w:r>
          </w:p>
          <w:p w:rsidR="00815A49" w:rsidRPr="00EF5AFD" w:rsidRDefault="00821015" w:rsidP="00821015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Urgent care (same day) appointments can only be made by phone. </w:t>
            </w:r>
          </w:p>
          <w:p w:rsidR="00821015" w:rsidRPr="00EF5AFD" w:rsidRDefault="00815A49" w:rsidP="00821015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lastRenderedPageBreak/>
              <w:t xml:space="preserve">Urgent care appointments subject to </w:t>
            </w:r>
            <w:proofErr w:type="gramStart"/>
            <w:r w:rsidRPr="00EF5AFD">
              <w:rPr>
                <w:rFonts w:cs="Arial"/>
                <w:sz w:val="22"/>
              </w:rPr>
              <w:t>a new</w:t>
            </w:r>
            <w:proofErr w:type="gramEnd"/>
            <w:r w:rsidRPr="00EF5AFD">
              <w:rPr>
                <w:rFonts w:cs="Arial"/>
                <w:sz w:val="22"/>
              </w:rPr>
              <w:t xml:space="preserve"> </w:t>
            </w:r>
            <w:proofErr w:type="spellStart"/>
            <w:r w:rsidRPr="00EF5AFD">
              <w:rPr>
                <w:rFonts w:cs="Arial"/>
                <w:sz w:val="22"/>
              </w:rPr>
              <w:t>care</w:t>
            </w:r>
            <w:proofErr w:type="spellEnd"/>
            <w:r w:rsidRPr="00EF5AFD">
              <w:rPr>
                <w:rFonts w:cs="Arial"/>
                <w:sz w:val="22"/>
              </w:rPr>
              <w:t xml:space="preserve"> navigation triage system </w:t>
            </w:r>
            <w:r w:rsidR="00EF5AFD" w:rsidRPr="00EF5AFD">
              <w:rPr>
                <w:rFonts w:cs="Arial"/>
                <w:sz w:val="22"/>
              </w:rPr>
              <w:t>or</w:t>
            </w:r>
            <w:r w:rsidR="00B4072B">
              <w:rPr>
                <w:rFonts w:cs="Arial"/>
                <w:sz w:val="22"/>
              </w:rPr>
              <w:t xml:space="preserve"> call back by the Duty D</w:t>
            </w:r>
            <w:r w:rsidRPr="00EF5AFD">
              <w:rPr>
                <w:rFonts w:cs="Arial"/>
                <w:sz w:val="22"/>
              </w:rPr>
              <w:t>octor.</w:t>
            </w:r>
          </w:p>
          <w:p w:rsidR="00821015" w:rsidRPr="00EF5AFD" w:rsidRDefault="00821015" w:rsidP="0082101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815A49" w:rsidRPr="00EF5AFD" w:rsidRDefault="00815A49" w:rsidP="0082101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F5AFD">
              <w:rPr>
                <w:rFonts w:cs="Arial"/>
                <w:b/>
                <w:sz w:val="22"/>
              </w:rPr>
              <w:t>ACTIONS:</w:t>
            </w:r>
          </w:p>
          <w:p w:rsidR="00821015" w:rsidRPr="00B4072B" w:rsidRDefault="00815A49" w:rsidP="00B4072B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B4072B">
              <w:rPr>
                <w:rFonts w:cs="Arial"/>
                <w:sz w:val="22"/>
              </w:rPr>
              <w:t>O</w:t>
            </w:r>
            <w:r w:rsidR="00821015" w:rsidRPr="00B4072B">
              <w:rPr>
                <w:rFonts w:cs="Arial"/>
                <w:sz w:val="22"/>
              </w:rPr>
              <w:t>nline services - amend online system to allow book</w:t>
            </w:r>
            <w:r w:rsidRPr="00B4072B">
              <w:rPr>
                <w:rFonts w:cs="Arial"/>
                <w:sz w:val="22"/>
              </w:rPr>
              <w:t>ing of</w:t>
            </w:r>
            <w:r w:rsidR="00821015" w:rsidRPr="00B4072B">
              <w:rPr>
                <w:rFonts w:cs="Arial"/>
                <w:sz w:val="22"/>
              </w:rPr>
              <w:t xml:space="preserve"> double </w:t>
            </w:r>
            <w:r w:rsidRPr="00B4072B">
              <w:rPr>
                <w:rFonts w:cs="Arial"/>
                <w:sz w:val="22"/>
              </w:rPr>
              <w:t>appointments</w:t>
            </w:r>
            <w:r w:rsidR="00B4072B" w:rsidRPr="00B4072B">
              <w:rPr>
                <w:rFonts w:cs="Arial"/>
                <w:sz w:val="22"/>
              </w:rPr>
              <w:t>.</w:t>
            </w:r>
            <w:r w:rsidR="00821015" w:rsidRPr="00B4072B">
              <w:rPr>
                <w:rFonts w:cs="Arial"/>
                <w:sz w:val="22"/>
              </w:rPr>
              <w:t xml:space="preserve"> </w:t>
            </w:r>
          </w:p>
          <w:p w:rsidR="00821015" w:rsidRPr="00B4072B" w:rsidRDefault="00815A49" w:rsidP="00B4072B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B4072B">
              <w:rPr>
                <w:rFonts w:cs="Arial"/>
                <w:sz w:val="22"/>
              </w:rPr>
              <w:t>Make clear online appointments are only to be used for routine issues.</w:t>
            </w:r>
          </w:p>
          <w:p w:rsidR="00821015" w:rsidRPr="00B4072B" w:rsidRDefault="00815A49" w:rsidP="00B4072B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B4072B">
              <w:rPr>
                <w:rFonts w:cs="Arial"/>
                <w:sz w:val="22"/>
              </w:rPr>
              <w:t>Practice to send a further</w:t>
            </w:r>
            <w:r w:rsidR="00821015" w:rsidRPr="00B4072B">
              <w:rPr>
                <w:rFonts w:cs="Arial"/>
                <w:sz w:val="22"/>
              </w:rPr>
              <w:t xml:space="preserve"> text to </w:t>
            </w:r>
            <w:r w:rsidRPr="00B4072B">
              <w:rPr>
                <w:rFonts w:cs="Arial"/>
                <w:sz w:val="22"/>
              </w:rPr>
              <w:t>about new appointment system (sent 22 September)</w:t>
            </w:r>
            <w:r w:rsidR="00B4072B">
              <w:rPr>
                <w:rFonts w:cs="Arial"/>
                <w:sz w:val="22"/>
              </w:rPr>
              <w:t>.</w:t>
            </w:r>
          </w:p>
          <w:p w:rsidR="00821015" w:rsidRPr="00EF5AFD" w:rsidRDefault="00821015" w:rsidP="0082101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4F5D1A" w:rsidRPr="00EF5AFD" w:rsidRDefault="004F5D1A" w:rsidP="0082101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F5AFD">
              <w:rPr>
                <w:rFonts w:cs="Arial"/>
                <w:b/>
                <w:sz w:val="22"/>
              </w:rPr>
              <w:t>2.4 Care Navigation (part of new appointments system):</w:t>
            </w:r>
          </w:p>
          <w:p w:rsidR="004F5D1A" w:rsidRPr="00EF5AFD" w:rsidRDefault="004F5D1A" w:rsidP="004F5D1A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>Receptionist</w:t>
            </w:r>
            <w:r w:rsidR="00EF5AFD">
              <w:rPr>
                <w:rFonts w:cs="Arial"/>
                <w:sz w:val="22"/>
              </w:rPr>
              <w:t>s</w:t>
            </w:r>
            <w:r w:rsidR="00B4072B">
              <w:rPr>
                <w:rFonts w:cs="Arial"/>
                <w:sz w:val="22"/>
              </w:rPr>
              <w:t xml:space="preserve"> will follow a</w:t>
            </w:r>
            <w:r w:rsidRPr="00EF5AFD">
              <w:rPr>
                <w:rFonts w:cs="Arial"/>
                <w:sz w:val="22"/>
              </w:rPr>
              <w:t xml:space="preserve"> </w:t>
            </w:r>
            <w:r w:rsidR="00EF5AFD">
              <w:rPr>
                <w:rFonts w:cs="Arial"/>
                <w:sz w:val="22"/>
              </w:rPr>
              <w:t xml:space="preserve">new </w:t>
            </w:r>
            <w:proofErr w:type="spellStart"/>
            <w:r w:rsidR="00EF5AFD" w:rsidRPr="00EF5AFD">
              <w:rPr>
                <w:rFonts w:cs="Arial"/>
                <w:sz w:val="22"/>
              </w:rPr>
              <w:t>care</w:t>
            </w:r>
            <w:proofErr w:type="spellEnd"/>
            <w:r w:rsidR="00EF5AFD" w:rsidRPr="00EF5AFD">
              <w:rPr>
                <w:rFonts w:cs="Arial"/>
                <w:sz w:val="22"/>
              </w:rPr>
              <w:t xml:space="preserve"> navigation </w:t>
            </w:r>
            <w:r w:rsidRPr="00EF5AFD">
              <w:rPr>
                <w:rFonts w:cs="Arial"/>
                <w:sz w:val="22"/>
              </w:rPr>
              <w:t xml:space="preserve">protocol and will appropriately allocate </w:t>
            </w:r>
            <w:r w:rsidR="00EF5AFD" w:rsidRPr="00EF5AFD">
              <w:rPr>
                <w:rFonts w:cs="Arial"/>
                <w:sz w:val="22"/>
              </w:rPr>
              <w:t>appointments</w:t>
            </w:r>
            <w:r w:rsidR="00EF5AFD">
              <w:rPr>
                <w:rFonts w:cs="Arial"/>
                <w:sz w:val="22"/>
              </w:rPr>
              <w:t>.</w:t>
            </w:r>
          </w:p>
          <w:p w:rsidR="004F5D1A" w:rsidRPr="00B4072B" w:rsidRDefault="004F5D1A" w:rsidP="004F5D1A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F5AFD">
              <w:rPr>
                <w:rFonts w:cs="Arial"/>
                <w:sz w:val="22"/>
              </w:rPr>
              <w:t xml:space="preserve">Urgent </w:t>
            </w:r>
            <w:r w:rsidR="00EF5AFD" w:rsidRPr="00EF5AFD">
              <w:rPr>
                <w:rFonts w:cs="Arial"/>
                <w:sz w:val="22"/>
              </w:rPr>
              <w:t>appoint</w:t>
            </w:r>
            <w:r w:rsidR="00EF5AFD">
              <w:rPr>
                <w:rFonts w:cs="Arial"/>
                <w:sz w:val="22"/>
              </w:rPr>
              <w:t>ments:</w:t>
            </w:r>
            <w:r w:rsidRPr="00EF5AFD">
              <w:rPr>
                <w:rFonts w:cs="Arial"/>
                <w:sz w:val="22"/>
              </w:rPr>
              <w:t xml:space="preserve"> to be book</w:t>
            </w:r>
            <w:r w:rsidR="00EF5AFD">
              <w:rPr>
                <w:rFonts w:cs="Arial"/>
                <w:sz w:val="22"/>
              </w:rPr>
              <w:t>ed (phone only) in emergency slots o</w:t>
            </w:r>
            <w:r w:rsidRPr="00EF5AFD">
              <w:rPr>
                <w:rFonts w:cs="Arial"/>
                <w:sz w:val="22"/>
              </w:rPr>
              <w:t>n the same day if available</w:t>
            </w:r>
            <w:r w:rsidR="00EF5AFD">
              <w:rPr>
                <w:rFonts w:cs="Arial"/>
                <w:sz w:val="22"/>
              </w:rPr>
              <w:t>,</w:t>
            </w:r>
            <w:r w:rsidRPr="00EF5AFD">
              <w:rPr>
                <w:rFonts w:cs="Arial"/>
                <w:sz w:val="22"/>
              </w:rPr>
              <w:t xml:space="preserve"> otherwise</w:t>
            </w:r>
            <w:r w:rsidR="00EF5AFD">
              <w:rPr>
                <w:rFonts w:cs="Arial"/>
                <w:sz w:val="22"/>
              </w:rPr>
              <w:t xml:space="preserve"> </w:t>
            </w:r>
            <w:r w:rsidR="00B4072B">
              <w:rPr>
                <w:rFonts w:cs="Arial"/>
                <w:sz w:val="22"/>
              </w:rPr>
              <w:t>patient</w:t>
            </w:r>
            <w:r w:rsidR="00EF5AFD">
              <w:rPr>
                <w:rFonts w:cs="Arial"/>
                <w:sz w:val="22"/>
              </w:rPr>
              <w:t xml:space="preserve"> </w:t>
            </w:r>
            <w:r w:rsidR="00B4072B">
              <w:rPr>
                <w:rFonts w:cs="Arial"/>
                <w:sz w:val="22"/>
              </w:rPr>
              <w:t>to be put on Duty D</w:t>
            </w:r>
            <w:r w:rsidRPr="00EF5AFD">
              <w:rPr>
                <w:rFonts w:cs="Arial"/>
                <w:sz w:val="22"/>
              </w:rPr>
              <w:t>octor list to triage</w:t>
            </w:r>
            <w:r w:rsidR="00B4072B">
              <w:rPr>
                <w:rFonts w:cs="Arial"/>
                <w:sz w:val="22"/>
              </w:rPr>
              <w:t>.</w:t>
            </w:r>
          </w:p>
          <w:p w:rsidR="004F5D1A" w:rsidRDefault="00B4072B" w:rsidP="00821015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Urgent Medication Requests: </w:t>
            </w:r>
            <w:r w:rsidR="004F5D1A" w:rsidRPr="00B4072B">
              <w:rPr>
                <w:rFonts w:cs="Arial"/>
                <w:sz w:val="22"/>
              </w:rPr>
              <w:t>only certain medica</w:t>
            </w:r>
            <w:r>
              <w:rPr>
                <w:rFonts w:cs="Arial"/>
                <w:sz w:val="22"/>
              </w:rPr>
              <w:t>tion can be issued on the same day in</w:t>
            </w:r>
            <w:r w:rsidR="004F5D1A" w:rsidRPr="00B4072B">
              <w:rPr>
                <w:rFonts w:cs="Arial"/>
                <w:sz w:val="22"/>
              </w:rPr>
              <w:t xml:space="preserve"> case of running out etc</w:t>
            </w:r>
            <w:r>
              <w:rPr>
                <w:rFonts w:cs="Arial"/>
                <w:sz w:val="22"/>
              </w:rPr>
              <w:t>. A</w:t>
            </w:r>
            <w:r w:rsidRPr="00B4072B">
              <w:rPr>
                <w:rFonts w:cs="Arial"/>
                <w:sz w:val="22"/>
              </w:rPr>
              <w:t xml:space="preserve"> list of </w:t>
            </w:r>
            <w:r>
              <w:rPr>
                <w:rFonts w:cs="Arial"/>
                <w:sz w:val="22"/>
              </w:rPr>
              <w:t xml:space="preserve">those </w:t>
            </w:r>
            <w:r w:rsidRPr="00B4072B">
              <w:rPr>
                <w:rFonts w:cs="Arial"/>
                <w:sz w:val="22"/>
              </w:rPr>
              <w:t>medications has been created by the clinicians</w:t>
            </w:r>
            <w:r>
              <w:rPr>
                <w:rFonts w:cs="Arial"/>
                <w:sz w:val="22"/>
              </w:rPr>
              <w:t xml:space="preserve">. N.B. </w:t>
            </w:r>
            <w:r w:rsidR="004F5D1A" w:rsidRPr="00B4072B">
              <w:rPr>
                <w:rFonts w:cs="Arial"/>
                <w:sz w:val="22"/>
              </w:rPr>
              <w:t>Routine prescriptions take up to 72</w:t>
            </w:r>
            <w:r>
              <w:rPr>
                <w:rFonts w:cs="Arial"/>
                <w:sz w:val="22"/>
              </w:rPr>
              <w:t xml:space="preserve"> </w:t>
            </w:r>
            <w:r w:rsidR="004F5D1A" w:rsidRPr="00B4072B">
              <w:rPr>
                <w:rFonts w:cs="Arial"/>
                <w:sz w:val="22"/>
              </w:rPr>
              <w:t>h</w:t>
            </w:r>
            <w:r>
              <w:rPr>
                <w:rFonts w:cs="Arial"/>
                <w:sz w:val="22"/>
              </w:rPr>
              <w:t>ours</w:t>
            </w:r>
            <w:r w:rsidR="004F5D1A" w:rsidRPr="00B4072B">
              <w:rPr>
                <w:rFonts w:cs="Arial"/>
                <w:sz w:val="22"/>
              </w:rPr>
              <w:t xml:space="preserve"> to process</w:t>
            </w:r>
            <w:r>
              <w:rPr>
                <w:rFonts w:cs="Arial"/>
                <w:sz w:val="22"/>
              </w:rPr>
              <w:t>.</w:t>
            </w:r>
          </w:p>
          <w:p w:rsidR="00B4072B" w:rsidRDefault="00B4072B" w:rsidP="00B4072B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B4072B" w:rsidRPr="00B4072B" w:rsidRDefault="00B4072B" w:rsidP="00B4072B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4072B">
              <w:rPr>
                <w:rFonts w:cs="Arial"/>
                <w:b/>
                <w:sz w:val="22"/>
              </w:rPr>
              <w:t xml:space="preserve">ACTION: </w:t>
            </w:r>
            <w:r>
              <w:rPr>
                <w:rFonts w:cs="Arial"/>
                <w:b/>
                <w:sz w:val="22"/>
              </w:rPr>
              <w:t xml:space="preserve">same day issue </w:t>
            </w:r>
            <w:r w:rsidRPr="00B4072B">
              <w:rPr>
                <w:rFonts w:cs="Arial"/>
                <w:b/>
                <w:sz w:val="22"/>
              </w:rPr>
              <w:t>medication list to be published on the website and in the newsletter.</w:t>
            </w:r>
          </w:p>
          <w:p w:rsidR="00D61F2A" w:rsidRPr="00EF5AFD" w:rsidRDefault="00D61F2A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4673D" w:rsidRPr="00A4673D" w:rsidTr="004F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  <w:r w:rsidRPr="00A4673D">
              <w:rPr>
                <w:rFonts w:asciiTheme="minorHAnsi" w:hAnsiTheme="minorHAnsi"/>
                <w:sz w:val="22"/>
              </w:rPr>
              <w:lastRenderedPageBreak/>
              <w:t>3</w:t>
            </w:r>
          </w:p>
        </w:tc>
        <w:tc>
          <w:tcPr>
            <w:tcW w:w="8312" w:type="dxa"/>
          </w:tcPr>
          <w:p w:rsidR="00A4673D" w:rsidRPr="00A4673D" w:rsidRDefault="00D61F2A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61F2A">
              <w:rPr>
                <w:rFonts w:cs="Arial"/>
                <w:b/>
                <w:sz w:val="22"/>
              </w:rPr>
              <w:t>AOB</w:t>
            </w:r>
          </w:p>
        </w:tc>
      </w:tr>
      <w:tr w:rsidR="00A4673D" w:rsidRPr="00A4673D" w:rsidTr="004F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312" w:type="dxa"/>
          </w:tcPr>
          <w:p w:rsidR="00CB1DB4" w:rsidRPr="00B4072B" w:rsidRDefault="00D61F2A" w:rsidP="00A4673D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110167">
              <w:rPr>
                <w:rFonts w:cs="Arial"/>
                <w:sz w:val="22"/>
              </w:rPr>
              <w:t>None.</w:t>
            </w:r>
          </w:p>
          <w:p w:rsidR="00110167" w:rsidRPr="00A4673D" w:rsidRDefault="00110167" w:rsidP="00D61F2A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4673D" w:rsidRPr="00A4673D" w:rsidTr="004F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BC130C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A4673D" w:rsidRPr="00A4673D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312" w:type="dxa"/>
          </w:tcPr>
          <w:p w:rsidR="00A4673D" w:rsidRPr="00A4673D" w:rsidRDefault="00D61F2A" w:rsidP="003C5DE7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61F2A">
              <w:rPr>
                <w:rFonts w:cs="Arial"/>
                <w:b/>
                <w:sz w:val="22"/>
              </w:rPr>
              <w:t xml:space="preserve">NEXT PPG MEETING:   </w:t>
            </w:r>
            <w:r w:rsidR="003C5DE7">
              <w:rPr>
                <w:rFonts w:cs="Arial"/>
                <w:b/>
                <w:sz w:val="22"/>
              </w:rPr>
              <w:t>29</w:t>
            </w:r>
            <w:r w:rsidR="003C5DE7" w:rsidRPr="003C5DE7">
              <w:rPr>
                <w:rFonts w:cs="Arial"/>
                <w:b/>
                <w:sz w:val="22"/>
                <w:vertAlign w:val="superscript"/>
              </w:rPr>
              <w:t>th</w:t>
            </w:r>
            <w:r w:rsidR="003C5DE7">
              <w:rPr>
                <w:rFonts w:cs="Arial"/>
                <w:b/>
                <w:sz w:val="22"/>
              </w:rPr>
              <w:t xml:space="preserve"> January 2020</w:t>
            </w:r>
            <w:r w:rsidR="00EB1DAD">
              <w:rPr>
                <w:rFonts w:cs="Arial"/>
                <w:b/>
                <w:sz w:val="22"/>
              </w:rPr>
              <w:t xml:space="preserve"> at 5pm </w:t>
            </w:r>
          </w:p>
        </w:tc>
      </w:tr>
      <w:tr w:rsidR="00A4673D" w:rsidRPr="00A4673D" w:rsidTr="004F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4673D" w:rsidRPr="00A4673D" w:rsidRDefault="00A4673D" w:rsidP="00A4673D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312" w:type="dxa"/>
          </w:tcPr>
          <w:p w:rsidR="00737C7E" w:rsidRPr="00EF5F19" w:rsidRDefault="00737C7E" w:rsidP="00C30768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:rsidR="00A4673D" w:rsidRPr="00A4673D" w:rsidRDefault="00A4673D" w:rsidP="00A4673D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64" w:rsidRDefault="00AF6264">
      <w:r>
        <w:separator/>
      </w:r>
    </w:p>
  </w:endnote>
  <w:endnote w:type="continuationSeparator" w:id="0">
    <w:p w:rsidR="00AF6264" w:rsidRDefault="00AF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6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D1A" w:rsidRDefault="004F5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D1A" w:rsidRDefault="004F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64" w:rsidRDefault="00AF6264">
      <w:r>
        <w:separator/>
      </w:r>
    </w:p>
  </w:footnote>
  <w:footnote w:type="continuationSeparator" w:id="0">
    <w:p w:rsidR="00AF6264" w:rsidRDefault="00AF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717"/>
    <w:multiLevelType w:val="hybridMultilevel"/>
    <w:tmpl w:val="C77C8F0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7C3E2F"/>
    <w:multiLevelType w:val="hybridMultilevel"/>
    <w:tmpl w:val="837CAE54"/>
    <w:lvl w:ilvl="0" w:tplc="57E66680">
      <w:start w:val="1"/>
      <w:numFmt w:val="decimal"/>
      <w:lvlText w:val="%1."/>
      <w:lvlJc w:val="left"/>
      <w:pPr>
        <w:ind w:left="138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02" w:hanging="360"/>
      </w:pPr>
    </w:lvl>
    <w:lvl w:ilvl="2" w:tplc="0809001B" w:tentative="1">
      <w:start w:val="1"/>
      <w:numFmt w:val="lowerRoman"/>
      <w:lvlText w:val="%3."/>
      <w:lvlJc w:val="right"/>
      <w:pPr>
        <w:ind w:left="2822" w:hanging="180"/>
      </w:pPr>
    </w:lvl>
    <w:lvl w:ilvl="3" w:tplc="0809000F" w:tentative="1">
      <w:start w:val="1"/>
      <w:numFmt w:val="decimal"/>
      <w:lvlText w:val="%4."/>
      <w:lvlJc w:val="left"/>
      <w:pPr>
        <w:ind w:left="3542" w:hanging="360"/>
      </w:pPr>
    </w:lvl>
    <w:lvl w:ilvl="4" w:tplc="08090019" w:tentative="1">
      <w:start w:val="1"/>
      <w:numFmt w:val="lowerLetter"/>
      <w:lvlText w:val="%5."/>
      <w:lvlJc w:val="left"/>
      <w:pPr>
        <w:ind w:left="4262" w:hanging="360"/>
      </w:pPr>
    </w:lvl>
    <w:lvl w:ilvl="5" w:tplc="0809001B" w:tentative="1">
      <w:start w:val="1"/>
      <w:numFmt w:val="lowerRoman"/>
      <w:lvlText w:val="%6."/>
      <w:lvlJc w:val="right"/>
      <w:pPr>
        <w:ind w:left="4982" w:hanging="180"/>
      </w:pPr>
    </w:lvl>
    <w:lvl w:ilvl="6" w:tplc="0809000F" w:tentative="1">
      <w:start w:val="1"/>
      <w:numFmt w:val="decimal"/>
      <w:lvlText w:val="%7."/>
      <w:lvlJc w:val="left"/>
      <w:pPr>
        <w:ind w:left="5702" w:hanging="360"/>
      </w:pPr>
    </w:lvl>
    <w:lvl w:ilvl="7" w:tplc="08090019" w:tentative="1">
      <w:start w:val="1"/>
      <w:numFmt w:val="lowerLetter"/>
      <w:lvlText w:val="%8."/>
      <w:lvlJc w:val="left"/>
      <w:pPr>
        <w:ind w:left="6422" w:hanging="360"/>
      </w:pPr>
    </w:lvl>
    <w:lvl w:ilvl="8" w:tplc="08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">
    <w:nsid w:val="1F80320F"/>
    <w:multiLevelType w:val="hybridMultilevel"/>
    <w:tmpl w:val="1F2C4474"/>
    <w:lvl w:ilvl="0" w:tplc="B1F696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276B62EB"/>
    <w:multiLevelType w:val="hybridMultilevel"/>
    <w:tmpl w:val="9AC29B96"/>
    <w:lvl w:ilvl="0" w:tplc="9CE6B7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4E01"/>
    <w:multiLevelType w:val="hybridMultilevel"/>
    <w:tmpl w:val="D7C2AAAA"/>
    <w:lvl w:ilvl="0" w:tplc="7B248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76A8"/>
    <w:multiLevelType w:val="hybridMultilevel"/>
    <w:tmpl w:val="8F7CF910"/>
    <w:lvl w:ilvl="0" w:tplc="A46ADF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D"/>
    <w:rsid w:val="00011F78"/>
    <w:rsid w:val="00022DB6"/>
    <w:rsid w:val="00041864"/>
    <w:rsid w:val="0004776A"/>
    <w:rsid w:val="000833EF"/>
    <w:rsid w:val="000A0C1B"/>
    <w:rsid w:val="000B1468"/>
    <w:rsid w:val="000D67B7"/>
    <w:rsid w:val="000F4E59"/>
    <w:rsid w:val="00110167"/>
    <w:rsid w:val="00116F59"/>
    <w:rsid w:val="001362FD"/>
    <w:rsid w:val="001366BB"/>
    <w:rsid w:val="001372F2"/>
    <w:rsid w:val="001450D8"/>
    <w:rsid w:val="00153F85"/>
    <w:rsid w:val="00163078"/>
    <w:rsid w:val="00180A06"/>
    <w:rsid w:val="00182783"/>
    <w:rsid w:val="001942AB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A052E"/>
    <w:rsid w:val="002B651E"/>
    <w:rsid w:val="002D2A7A"/>
    <w:rsid w:val="002E28FA"/>
    <w:rsid w:val="00310708"/>
    <w:rsid w:val="00312BD3"/>
    <w:rsid w:val="00320AAD"/>
    <w:rsid w:val="00321B5F"/>
    <w:rsid w:val="00347A3B"/>
    <w:rsid w:val="00367EEB"/>
    <w:rsid w:val="00370895"/>
    <w:rsid w:val="00392AE9"/>
    <w:rsid w:val="003B78F9"/>
    <w:rsid w:val="003C5DE7"/>
    <w:rsid w:val="003D74A2"/>
    <w:rsid w:val="003D7A13"/>
    <w:rsid w:val="003E1B86"/>
    <w:rsid w:val="00402829"/>
    <w:rsid w:val="00413F6F"/>
    <w:rsid w:val="00420B87"/>
    <w:rsid w:val="004302BD"/>
    <w:rsid w:val="00430DC5"/>
    <w:rsid w:val="00450D89"/>
    <w:rsid w:val="004533A7"/>
    <w:rsid w:val="00460505"/>
    <w:rsid w:val="00463122"/>
    <w:rsid w:val="00480E77"/>
    <w:rsid w:val="00484C39"/>
    <w:rsid w:val="004955D9"/>
    <w:rsid w:val="004B3FC5"/>
    <w:rsid w:val="004E633C"/>
    <w:rsid w:val="004F5D1A"/>
    <w:rsid w:val="00511CA5"/>
    <w:rsid w:val="005150CE"/>
    <w:rsid w:val="00530814"/>
    <w:rsid w:val="00545301"/>
    <w:rsid w:val="005652E8"/>
    <w:rsid w:val="00565333"/>
    <w:rsid w:val="00591B39"/>
    <w:rsid w:val="005A75B7"/>
    <w:rsid w:val="005B1CC3"/>
    <w:rsid w:val="005B5A07"/>
    <w:rsid w:val="005C1372"/>
    <w:rsid w:val="005E25C8"/>
    <w:rsid w:val="00607A4B"/>
    <w:rsid w:val="00625C95"/>
    <w:rsid w:val="0062704E"/>
    <w:rsid w:val="00634682"/>
    <w:rsid w:val="0063507E"/>
    <w:rsid w:val="006350C5"/>
    <w:rsid w:val="006363E9"/>
    <w:rsid w:val="006525F4"/>
    <w:rsid w:val="006553AC"/>
    <w:rsid w:val="00675239"/>
    <w:rsid w:val="0067776B"/>
    <w:rsid w:val="006858D6"/>
    <w:rsid w:val="00687908"/>
    <w:rsid w:val="006A0189"/>
    <w:rsid w:val="006A1127"/>
    <w:rsid w:val="006A2F72"/>
    <w:rsid w:val="006A3278"/>
    <w:rsid w:val="006C37A9"/>
    <w:rsid w:val="006D3EBD"/>
    <w:rsid w:val="006E1C72"/>
    <w:rsid w:val="006E6F0B"/>
    <w:rsid w:val="00700795"/>
    <w:rsid w:val="007104E4"/>
    <w:rsid w:val="00737C7E"/>
    <w:rsid w:val="007442BB"/>
    <w:rsid w:val="007463C5"/>
    <w:rsid w:val="00746846"/>
    <w:rsid w:val="007510C3"/>
    <w:rsid w:val="0076458E"/>
    <w:rsid w:val="00767063"/>
    <w:rsid w:val="007940AE"/>
    <w:rsid w:val="00796F94"/>
    <w:rsid w:val="007A10F9"/>
    <w:rsid w:val="007A4C02"/>
    <w:rsid w:val="007B1AD2"/>
    <w:rsid w:val="007B49CD"/>
    <w:rsid w:val="007B593B"/>
    <w:rsid w:val="007B5A46"/>
    <w:rsid w:val="007C1BC2"/>
    <w:rsid w:val="007D0DBA"/>
    <w:rsid w:val="007D4DB0"/>
    <w:rsid w:val="007F073B"/>
    <w:rsid w:val="00805C72"/>
    <w:rsid w:val="00811146"/>
    <w:rsid w:val="00815A49"/>
    <w:rsid w:val="00821015"/>
    <w:rsid w:val="00823226"/>
    <w:rsid w:val="00831225"/>
    <w:rsid w:val="008428AB"/>
    <w:rsid w:val="00863664"/>
    <w:rsid w:val="0088151C"/>
    <w:rsid w:val="008817AB"/>
    <w:rsid w:val="00883E13"/>
    <w:rsid w:val="008843A4"/>
    <w:rsid w:val="008B1C49"/>
    <w:rsid w:val="008B67CC"/>
    <w:rsid w:val="008D1228"/>
    <w:rsid w:val="008D3594"/>
    <w:rsid w:val="008E3BDA"/>
    <w:rsid w:val="008F452F"/>
    <w:rsid w:val="008F7E40"/>
    <w:rsid w:val="00905ADC"/>
    <w:rsid w:val="00906C33"/>
    <w:rsid w:val="0091731E"/>
    <w:rsid w:val="009173AF"/>
    <w:rsid w:val="00927D71"/>
    <w:rsid w:val="00932946"/>
    <w:rsid w:val="009424FA"/>
    <w:rsid w:val="009426CB"/>
    <w:rsid w:val="00960068"/>
    <w:rsid w:val="00963073"/>
    <w:rsid w:val="009665CF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73D"/>
    <w:rsid w:val="00A46912"/>
    <w:rsid w:val="00A517A6"/>
    <w:rsid w:val="00A64099"/>
    <w:rsid w:val="00A95C69"/>
    <w:rsid w:val="00A96425"/>
    <w:rsid w:val="00AB3E70"/>
    <w:rsid w:val="00AB6016"/>
    <w:rsid w:val="00AC2A37"/>
    <w:rsid w:val="00AC5C70"/>
    <w:rsid w:val="00AD0E50"/>
    <w:rsid w:val="00AD632D"/>
    <w:rsid w:val="00AF0554"/>
    <w:rsid w:val="00AF1C07"/>
    <w:rsid w:val="00AF6264"/>
    <w:rsid w:val="00AF6C1E"/>
    <w:rsid w:val="00AF737F"/>
    <w:rsid w:val="00B006DF"/>
    <w:rsid w:val="00B05190"/>
    <w:rsid w:val="00B05ECD"/>
    <w:rsid w:val="00B06172"/>
    <w:rsid w:val="00B06A47"/>
    <w:rsid w:val="00B15EFE"/>
    <w:rsid w:val="00B16A24"/>
    <w:rsid w:val="00B16A8C"/>
    <w:rsid w:val="00B275C1"/>
    <w:rsid w:val="00B4072B"/>
    <w:rsid w:val="00B47FCB"/>
    <w:rsid w:val="00B6522B"/>
    <w:rsid w:val="00B65709"/>
    <w:rsid w:val="00B67DF2"/>
    <w:rsid w:val="00B70B73"/>
    <w:rsid w:val="00B74501"/>
    <w:rsid w:val="00B83822"/>
    <w:rsid w:val="00B84250"/>
    <w:rsid w:val="00B85BF7"/>
    <w:rsid w:val="00B939CC"/>
    <w:rsid w:val="00BC130C"/>
    <w:rsid w:val="00BC547B"/>
    <w:rsid w:val="00BD4B6C"/>
    <w:rsid w:val="00BF3259"/>
    <w:rsid w:val="00C30768"/>
    <w:rsid w:val="00C37933"/>
    <w:rsid w:val="00C408C7"/>
    <w:rsid w:val="00C47EEA"/>
    <w:rsid w:val="00C519D0"/>
    <w:rsid w:val="00C70ACB"/>
    <w:rsid w:val="00CA4FEC"/>
    <w:rsid w:val="00CB1DB4"/>
    <w:rsid w:val="00CD7921"/>
    <w:rsid w:val="00CE084B"/>
    <w:rsid w:val="00D02D57"/>
    <w:rsid w:val="00D118D6"/>
    <w:rsid w:val="00D13C1F"/>
    <w:rsid w:val="00D20266"/>
    <w:rsid w:val="00D20C29"/>
    <w:rsid w:val="00D2266C"/>
    <w:rsid w:val="00D33842"/>
    <w:rsid w:val="00D47915"/>
    <w:rsid w:val="00D53890"/>
    <w:rsid w:val="00D57D6E"/>
    <w:rsid w:val="00D61F2A"/>
    <w:rsid w:val="00D61F5A"/>
    <w:rsid w:val="00D656C2"/>
    <w:rsid w:val="00DB4C12"/>
    <w:rsid w:val="00DC31F5"/>
    <w:rsid w:val="00DC4198"/>
    <w:rsid w:val="00DD6306"/>
    <w:rsid w:val="00E0081E"/>
    <w:rsid w:val="00E02094"/>
    <w:rsid w:val="00E10F4C"/>
    <w:rsid w:val="00E2419F"/>
    <w:rsid w:val="00E269C7"/>
    <w:rsid w:val="00E366D6"/>
    <w:rsid w:val="00E46105"/>
    <w:rsid w:val="00E63D8B"/>
    <w:rsid w:val="00E81F4B"/>
    <w:rsid w:val="00EA11BE"/>
    <w:rsid w:val="00EB1DAD"/>
    <w:rsid w:val="00EC644A"/>
    <w:rsid w:val="00EC6A3F"/>
    <w:rsid w:val="00EF5AFD"/>
    <w:rsid w:val="00EF5F19"/>
    <w:rsid w:val="00F30554"/>
    <w:rsid w:val="00F329C2"/>
    <w:rsid w:val="00F33C90"/>
    <w:rsid w:val="00F348D2"/>
    <w:rsid w:val="00F4485F"/>
    <w:rsid w:val="00F44B6A"/>
    <w:rsid w:val="00F521C7"/>
    <w:rsid w:val="00F60BF8"/>
    <w:rsid w:val="00F64863"/>
    <w:rsid w:val="00F960C1"/>
    <w:rsid w:val="00FA0331"/>
    <w:rsid w:val="00FB713B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A467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700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07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A467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700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07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48513F8E3B74F878105D737169DE6" ma:contentTypeVersion="4" ma:contentTypeDescription="Create a new document." ma:contentTypeScope="" ma:versionID="bcbfd00989b8fb71eafc25a549eb8e5c">
  <xsd:schema xmlns:xsd="http://www.w3.org/2001/XMLSchema" xmlns:xs="http://www.w3.org/2001/XMLSchema" xmlns:p="http://schemas.microsoft.com/office/2006/metadata/properties" xmlns:ns3="3bb33a74-0241-4f3a-bacb-dff3005ee52b" targetNamespace="http://schemas.microsoft.com/office/2006/metadata/properties" ma:root="true" ma:fieldsID="5e5b327cc75f9db09dcd8830f6fcccf2" ns3:_="">
    <xsd:import namespace="3bb33a74-0241-4f3a-bacb-dff3005ee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3a74-0241-4f3a-bacb-dff3005ee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59926-6B77-4DD3-A4E6-CDC4CF46B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66FAE-C230-4F19-8CE4-67A2D5F7429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b33a74-0241-4f3a-bacb-dff3005ee52b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A82DBC-782A-40F5-85FA-C2D1360E2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33a74-0241-4f3a-bacb-dff3005ee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Emma-LAO</dc:creator>
  <cp:lastModifiedBy>Krenova Eva</cp:lastModifiedBy>
  <cp:revision>2</cp:revision>
  <dcterms:created xsi:type="dcterms:W3CDTF">2019-11-22T13:25:00Z</dcterms:created>
  <dcterms:modified xsi:type="dcterms:W3CDTF">2019-11-22T13:25:00Z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0x01010031048513F8E3B74F878105D737169DE6</vt:lpwstr>
  </property>
</Properties>
</file>